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761" w:rsidRPr="00613761" w:rsidRDefault="00613761" w:rsidP="002B1AE8">
      <w:pPr>
        <w:spacing w:after="0" w:line="336" w:lineRule="atLeast"/>
        <w:jc w:val="center"/>
        <w:rPr>
          <w:rFonts w:ascii="Proxima Nova Rg" w:eastAsia="Times New Roman" w:hAnsi="Proxima Nova Rg" w:cs="Arial"/>
          <w:b/>
          <w:smallCaps/>
          <w:color w:val="000000"/>
          <w:sz w:val="24"/>
          <w:szCs w:val="24"/>
          <w:lang w:eastAsia="en-GB"/>
        </w:rPr>
      </w:pPr>
      <w:bookmarkStart w:id="0" w:name="_GoBack"/>
      <w:bookmarkEnd w:id="0"/>
      <w:r w:rsidRPr="00613761">
        <w:rPr>
          <w:rFonts w:ascii="Proxima Nova Rg" w:eastAsia="Times New Roman" w:hAnsi="Proxima Nova Rg" w:cs="Arial"/>
          <w:b/>
          <w:smallCaps/>
          <w:color w:val="000000"/>
          <w:sz w:val="24"/>
          <w:szCs w:val="24"/>
          <w:lang w:eastAsia="en-GB"/>
        </w:rPr>
        <w:t xml:space="preserve">St </w:t>
      </w:r>
      <w:proofErr w:type="spellStart"/>
      <w:r w:rsidRPr="00613761">
        <w:rPr>
          <w:rFonts w:ascii="Proxima Nova Rg" w:eastAsia="Times New Roman" w:hAnsi="Proxima Nova Rg" w:cs="Arial"/>
          <w:b/>
          <w:smallCaps/>
          <w:color w:val="000000"/>
          <w:sz w:val="24"/>
          <w:szCs w:val="24"/>
          <w:lang w:eastAsia="en-GB"/>
        </w:rPr>
        <w:t>aloysius</w:t>
      </w:r>
      <w:proofErr w:type="spellEnd"/>
      <w:r w:rsidRPr="00613761">
        <w:rPr>
          <w:rFonts w:ascii="Proxima Nova Rg" w:eastAsia="Times New Roman" w:hAnsi="Proxima Nova Rg" w:cs="Arial"/>
          <w:b/>
          <w:smallCaps/>
          <w:color w:val="000000"/>
          <w:sz w:val="24"/>
          <w:szCs w:val="24"/>
          <w:lang w:eastAsia="en-GB"/>
        </w:rPr>
        <w:t>’ college</w:t>
      </w:r>
    </w:p>
    <w:p w:rsidR="00613761" w:rsidRPr="00613761" w:rsidRDefault="00613761" w:rsidP="002B1AE8">
      <w:pPr>
        <w:spacing w:after="0" w:line="336" w:lineRule="atLeast"/>
        <w:jc w:val="center"/>
        <w:rPr>
          <w:rFonts w:ascii="Proxima Nova Rg" w:eastAsia="Times New Roman" w:hAnsi="Proxima Nova Rg" w:cs="Arial"/>
          <w:b/>
          <w:smallCaps/>
          <w:color w:val="000000"/>
          <w:sz w:val="24"/>
          <w:szCs w:val="24"/>
          <w:lang w:eastAsia="en-GB"/>
        </w:rPr>
      </w:pPr>
    </w:p>
    <w:p w:rsidR="002B1AE8" w:rsidRDefault="00240379" w:rsidP="002B1AE8">
      <w:pPr>
        <w:spacing w:after="0" w:line="336" w:lineRule="atLeast"/>
        <w:jc w:val="center"/>
        <w:rPr>
          <w:rFonts w:ascii="Proxima Nova Rg" w:eastAsia="Times New Roman" w:hAnsi="Proxima Nova Rg" w:cs="Arial"/>
          <w:b/>
          <w:smallCaps/>
          <w:color w:val="000000"/>
          <w:sz w:val="24"/>
          <w:szCs w:val="24"/>
          <w:lang w:eastAsia="en-GB"/>
        </w:rPr>
      </w:pPr>
      <w:r w:rsidRPr="00613761">
        <w:rPr>
          <w:rFonts w:ascii="Proxima Nova Rg" w:eastAsia="Times New Roman" w:hAnsi="Proxima Nova Rg" w:cs="Arial"/>
          <w:b/>
          <w:smallCaps/>
          <w:color w:val="000000"/>
          <w:sz w:val="24"/>
          <w:szCs w:val="24"/>
          <w:lang w:eastAsia="en-GB"/>
        </w:rPr>
        <w:t xml:space="preserve">Part-time </w:t>
      </w:r>
      <w:r w:rsidR="00F83CD4" w:rsidRPr="00613761">
        <w:rPr>
          <w:rFonts w:ascii="Proxima Nova Rg" w:eastAsia="Times New Roman" w:hAnsi="Proxima Nova Rg" w:cs="Arial"/>
          <w:b/>
          <w:smallCaps/>
          <w:color w:val="000000"/>
          <w:sz w:val="24"/>
          <w:szCs w:val="24"/>
          <w:lang w:eastAsia="en-GB"/>
        </w:rPr>
        <w:t>Art Teacher</w:t>
      </w:r>
      <w:r w:rsidR="00AA304D" w:rsidRPr="00613761">
        <w:rPr>
          <w:rFonts w:ascii="Proxima Nova Rg" w:eastAsia="Times New Roman" w:hAnsi="Proxima Nova Rg" w:cs="Arial"/>
          <w:b/>
          <w:smallCaps/>
          <w:color w:val="000000"/>
          <w:sz w:val="24"/>
          <w:szCs w:val="24"/>
          <w:lang w:eastAsia="en-GB"/>
        </w:rPr>
        <w:t xml:space="preserve"> (0.5) Maternity Cover </w:t>
      </w:r>
      <w:r w:rsidR="00F83CD4" w:rsidRPr="00613761">
        <w:rPr>
          <w:rFonts w:ascii="Proxima Nova Rg" w:eastAsia="Times New Roman" w:hAnsi="Proxima Nova Rg" w:cs="Arial"/>
          <w:b/>
          <w:smallCaps/>
          <w:color w:val="000000"/>
          <w:sz w:val="24"/>
          <w:szCs w:val="24"/>
          <w:lang w:eastAsia="en-GB"/>
        </w:rPr>
        <w:t xml:space="preserve"> </w:t>
      </w:r>
    </w:p>
    <w:p w:rsidR="00613761" w:rsidRDefault="00613761" w:rsidP="002B1AE8">
      <w:pPr>
        <w:spacing w:after="0" w:line="336" w:lineRule="atLeast"/>
        <w:jc w:val="center"/>
        <w:rPr>
          <w:rFonts w:ascii="Proxima Nova Rg" w:eastAsia="Times New Roman" w:hAnsi="Proxima Nova Rg" w:cs="Arial"/>
          <w:b/>
          <w:smallCaps/>
          <w:color w:val="000000"/>
          <w:sz w:val="24"/>
          <w:szCs w:val="24"/>
          <w:lang w:eastAsia="en-GB"/>
        </w:rPr>
      </w:pPr>
    </w:p>
    <w:p w:rsidR="00613761" w:rsidRDefault="00613761" w:rsidP="002B1AE8">
      <w:pPr>
        <w:rPr>
          <w:rFonts w:ascii="Proxima Nova Rg" w:hAnsi="Proxima Nova Rg" w:cs="Arial"/>
          <w:b/>
          <w:lang w:val="en-US"/>
        </w:rPr>
      </w:pPr>
      <w:r w:rsidRPr="00613761">
        <w:rPr>
          <w:rFonts w:ascii="Proxima Nova Rg" w:hAnsi="Proxima Nova Rg" w:cs="Arial"/>
          <w:b/>
          <w:lang w:val="en-US"/>
        </w:rPr>
        <w:t>The School and Department</w:t>
      </w:r>
    </w:p>
    <w:p w:rsidR="00613761" w:rsidRDefault="00613761" w:rsidP="002B1AE8">
      <w:pPr>
        <w:rPr>
          <w:rFonts w:ascii="Proxima Nova Rg" w:hAnsi="Proxima Nova Rg" w:cs="Arial"/>
          <w:lang w:val="en-US"/>
        </w:rPr>
      </w:pPr>
      <w:r w:rsidRPr="00613761">
        <w:rPr>
          <w:rFonts w:ascii="Proxima Nova Rg" w:hAnsi="Proxima Nova Rg" w:cs="Arial"/>
          <w:lang w:val="en-US"/>
        </w:rPr>
        <w:t>St Aloysius’ College is a distinguished 3-18 selective independent school (HMC) right in the cultural heart of the city of Glasgow. For a teacher of Art this is a unique site</w:t>
      </w:r>
      <w:r w:rsidR="00EF2A0B">
        <w:rPr>
          <w:rFonts w:ascii="Proxima Nova Rg" w:hAnsi="Proxima Nova Rg" w:cs="Arial"/>
          <w:lang w:val="en-US"/>
        </w:rPr>
        <w:t xml:space="preserve"> cheek by jowl with the Glasgow School of Art and within its own architecturally distinguished buildings. It is an inspiring place in which to teach and work. The Art department has a large suite of rooms </w:t>
      </w:r>
      <w:r w:rsidR="00EF2A0B">
        <w:rPr>
          <w:rFonts w:ascii="Proxima Nova Rg" w:hAnsi="Proxima Nova Rg" w:cs="Arial"/>
          <w:lang w:val="en-US"/>
        </w:rPr>
        <w:lastRenderedPageBreak/>
        <w:t>within our Mount Building. Within our Junior School there is a spacious art facility. The department is friendly and keen to engage students in Art in its myriad forms as well as making links with a wide variety of subjects.</w:t>
      </w:r>
    </w:p>
    <w:p w:rsidR="00EF2A0B" w:rsidRPr="00EF2A0B" w:rsidRDefault="00EF2A0B" w:rsidP="002B1AE8">
      <w:pPr>
        <w:rPr>
          <w:rFonts w:ascii="Proxima Nova Rg" w:hAnsi="Proxima Nova Rg" w:cs="Arial"/>
          <w:b/>
          <w:lang w:val="en-US"/>
        </w:rPr>
      </w:pPr>
      <w:r w:rsidRPr="00EF2A0B">
        <w:rPr>
          <w:rFonts w:ascii="Proxima Nova Rg" w:hAnsi="Proxima Nova Rg" w:cs="Arial"/>
          <w:b/>
          <w:lang w:val="en-US"/>
        </w:rPr>
        <w:t>Specific responsibilities of the post</w:t>
      </w:r>
    </w:p>
    <w:p w:rsidR="002B1AE8" w:rsidRPr="00613761" w:rsidRDefault="002B1AE8" w:rsidP="002B1AE8">
      <w:pPr>
        <w:numPr>
          <w:ilvl w:val="0"/>
          <w:numId w:val="1"/>
        </w:numPr>
        <w:spacing w:after="0" w:line="240" w:lineRule="auto"/>
        <w:rPr>
          <w:rFonts w:ascii="Proxima Nova Rg" w:hAnsi="Proxima Nova Rg" w:cs="Arial"/>
          <w:lang w:val="en-US"/>
        </w:rPr>
      </w:pPr>
      <w:r w:rsidRPr="00613761">
        <w:rPr>
          <w:rFonts w:ascii="Proxima Nova Rg" w:hAnsi="Proxima Nova Rg" w:cs="Arial"/>
          <w:lang w:val="en-US"/>
        </w:rPr>
        <w:t>Teaching assigned classes together with associ</w:t>
      </w:r>
      <w:r w:rsidR="00EF2A0B">
        <w:rPr>
          <w:rFonts w:ascii="Proxima Nova Rg" w:hAnsi="Proxima Nova Rg" w:cs="Arial"/>
          <w:lang w:val="en-US"/>
        </w:rPr>
        <w:t>ated preparation and assessment</w:t>
      </w:r>
    </w:p>
    <w:p w:rsidR="00240379" w:rsidRPr="00613761" w:rsidRDefault="00240379" w:rsidP="00240379">
      <w:pPr>
        <w:spacing w:after="0" w:line="240" w:lineRule="auto"/>
        <w:ind w:left="720"/>
        <w:rPr>
          <w:rFonts w:ascii="Proxima Nova Rg" w:hAnsi="Proxima Nova Rg" w:cs="Arial"/>
          <w:lang w:val="en-US"/>
        </w:rPr>
      </w:pPr>
    </w:p>
    <w:p w:rsidR="00240379" w:rsidRPr="00613761" w:rsidRDefault="00EF2A0B" w:rsidP="00240379">
      <w:pPr>
        <w:numPr>
          <w:ilvl w:val="0"/>
          <w:numId w:val="1"/>
        </w:numPr>
        <w:spacing w:after="0" w:line="240" w:lineRule="auto"/>
        <w:rPr>
          <w:rFonts w:ascii="Proxima Nova Rg" w:hAnsi="Proxima Nova Rg" w:cs="Arial"/>
          <w:lang w:val="en-US"/>
        </w:rPr>
      </w:pPr>
      <w:r>
        <w:rPr>
          <w:rFonts w:ascii="Proxima Nova Rg" w:hAnsi="Proxima Nova Rg" w:cs="Arial"/>
          <w:lang w:val="en-US"/>
        </w:rPr>
        <w:t xml:space="preserve">Liaise with other colleagues </w:t>
      </w:r>
      <w:r w:rsidR="00417B6D" w:rsidRPr="00613761">
        <w:rPr>
          <w:rFonts w:ascii="Proxima Nova Rg" w:hAnsi="Proxima Nova Rg" w:cs="Arial"/>
          <w:lang w:val="en-US"/>
        </w:rPr>
        <w:t>on pupil progress, lesson planning and development of pupil course work</w:t>
      </w:r>
    </w:p>
    <w:p w:rsidR="00EF2A0B" w:rsidRDefault="00EF2A0B" w:rsidP="00EF2A0B">
      <w:pPr>
        <w:spacing w:after="0" w:line="240" w:lineRule="auto"/>
        <w:rPr>
          <w:rFonts w:ascii="Proxima Nova Rg" w:hAnsi="Proxima Nova Rg" w:cs="Arial"/>
          <w:lang w:val="en-US"/>
        </w:rPr>
      </w:pPr>
    </w:p>
    <w:p w:rsidR="002B1AE8" w:rsidRPr="00EF2A0B" w:rsidRDefault="00EF2A0B" w:rsidP="00EF2A0B">
      <w:pPr>
        <w:pStyle w:val="ListParagraph"/>
        <w:numPr>
          <w:ilvl w:val="0"/>
          <w:numId w:val="2"/>
        </w:numPr>
        <w:spacing w:after="0" w:line="240" w:lineRule="auto"/>
        <w:rPr>
          <w:rFonts w:ascii="Proxima Nova Rg" w:hAnsi="Proxima Nova Rg" w:cs="Arial"/>
          <w:lang w:val="en-US"/>
        </w:rPr>
      </w:pPr>
      <w:r>
        <w:rPr>
          <w:rFonts w:ascii="Proxima Nova Rg" w:hAnsi="Proxima Nova Rg" w:cs="Arial"/>
          <w:lang w:val="en-US"/>
        </w:rPr>
        <w:lastRenderedPageBreak/>
        <w:t>Working with colleagues within the department to ensure the continuous development of the Art curriculum</w:t>
      </w:r>
    </w:p>
    <w:p w:rsidR="002B1AE8" w:rsidRPr="00613761" w:rsidRDefault="002B1AE8" w:rsidP="002B1AE8">
      <w:pPr>
        <w:ind w:left="360"/>
        <w:rPr>
          <w:rFonts w:ascii="Proxima Nova Rg" w:hAnsi="Proxima Nova Rg" w:cs="Arial"/>
          <w:lang w:val="en-US"/>
        </w:rPr>
      </w:pPr>
    </w:p>
    <w:p w:rsidR="002B1AE8" w:rsidRPr="00613761" w:rsidRDefault="002B1AE8" w:rsidP="002B1AE8">
      <w:pPr>
        <w:numPr>
          <w:ilvl w:val="0"/>
          <w:numId w:val="1"/>
        </w:numPr>
        <w:spacing w:after="0" w:line="240" w:lineRule="auto"/>
        <w:rPr>
          <w:rFonts w:ascii="Proxima Nova Rg" w:hAnsi="Proxima Nova Rg" w:cs="Arial"/>
          <w:lang w:val="en-US"/>
        </w:rPr>
      </w:pPr>
      <w:r w:rsidRPr="00613761">
        <w:rPr>
          <w:rFonts w:ascii="Proxima Nova Rg" w:hAnsi="Proxima Nova Rg" w:cs="Arial"/>
          <w:lang w:val="en-US"/>
        </w:rPr>
        <w:t xml:space="preserve">Assisting, recording and </w:t>
      </w:r>
      <w:r w:rsidR="00EF2A0B">
        <w:rPr>
          <w:rFonts w:ascii="Proxima Nova Rg" w:hAnsi="Proxima Nova Rg" w:cs="Arial"/>
          <w:lang w:val="en-US"/>
        </w:rPr>
        <w:t>reporting on the work of pupils</w:t>
      </w:r>
    </w:p>
    <w:p w:rsidR="002B1AE8" w:rsidRPr="00613761" w:rsidRDefault="002B1AE8" w:rsidP="002B1AE8">
      <w:pPr>
        <w:ind w:left="360"/>
        <w:rPr>
          <w:rFonts w:ascii="Proxima Nova Rg" w:hAnsi="Proxima Nova Rg" w:cs="Arial"/>
          <w:lang w:val="en-US"/>
        </w:rPr>
      </w:pPr>
    </w:p>
    <w:p w:rsidR="002B1AE8" w:rsidRPr="00613761" w:rsidRDefault="002B1AE8" w:rsidP="002B1AE8">
      <w:pPr>
        <w:numPr>
          <w:ilvl w:val="0"/>
          <w:numId w:val="1"/>
        </w:numPr>
        <w:spacing w:after="0" w:line="240" w:lineRule="auto"/>
        <w:rPr>
          <w:rFonts w:ascii="Proxima Nova Rg" w:hAnsi="Proxima Nova Rg" w:cs="Arial"/>
          <w:lang w:val="en-US"/>
        </w:rPr>
      </w:pPr>
      <w:r w:rsidRPr="00613761">
        <w:rPr>
          <w:rFonts w:ascii="Proxima Nova Rg" w:hAnsi="Proxima Nova Rg" w:cs="Arial"/>
          <w:lang w:val="en-US"/>
        </w:rPr>
        <w:t xml:space="preserve">Preparing pupils for examinations </w:t>
      </w:r>
      <w:r w:rsidR="00EF2A0B">
        <w:rPr>
          <w:rFonts w:ascii="Proxima Nova Rg" w:hAnsi="Proxima Nova Rg" w:cs="Arial"/>
          <w:lang w:val="en-US"/>
        </w:rPr>
        <w:t xml:space="preserve">(as relevant) </w:t>
      </w:r>
      <w:r w:rsidRPr="00613761">
        <w:rPr>
          <w:rFonts w:ascii="Proxima Nova Rg" w:hAnsi="Proxima Nova Rg" w:cs="Arial"/>
          <w:lang w:val="en-US"/>
        </w:rPr>
        <w:t>and assi</w:t>
      </w:r>
      <w:r w:rsidR="00EF2A0B">
        <w:rPr>
          <w:rFonts w:ascii="Proxima Nova Rg" w:hAnsi="Proxima Nova Rg" w:cs="Arial"/>
          <w:lang w:val="en-US"/>
        </w:rPr>
        <w:t>sting with their administration</w:t>
      </w:r>
    </w:p>
    <w:p w:rsidR="002B1AE8" w:rsidRPr="00613761" w:rsidRDefault="002B1AE8" w:rsidP="002B1AE8">
      <w:pPr>
        <w:ind w:left="360"/>
        <w:rPr>
          <w:rFonts w:ascii="Proxima Nova Rg" w:hAnsi="Proxima Nova Rg" w:cs="Arial"/>
          <w:lang w:val="en-US"/>
        </w:rPr>
      </w:pPr>
    </w:p>
    <w:p w:rsidR="002B1AE8" w:rsidRPr="00613761" w:rsidRDefault="002B1AE8" w:rsidP="002B1AE8">
      <w:pPr>
        <w:numPr>
          <w:ilvl w:val="0"/>
          <w:numId w:val="1"/>
        </w:numPr>
        <w:spacing w:after="0" w:line="240" w:lineRule="auto"/>
        <w:rPr>
          <w:rFonts w:ascii="Proxima Nova Rg" w:hAnsi="Proxima Nova Rg" w:cs="Arial"/>
          <w:lang w:val="en-US"/>
        </w:rPr>
      </w:pPr>
      <w:r w:rsidRPr="00613761">
        <w:rPr>
          <w:rFonts w:ascii="Proxima Nova Rg" w:hAnsi="Proxima Nova Rg" w:cs="Arial"/>
          <w:lang w:val="en-US"/>
        </w:rPr>
        <w:t>Providing advice and guidance to pupils on is</w:t>
      </w:r>
      <w:r w:rsidR="00EF2A0B">
        <w:rPr>
          <w:rFonts w:ascii="Proxima Nova Rg" w:hAnsi="Proxima Nova Rg" w:cs="Arial"/>
          <w:lang w:val="en-US"/>
        </w:rPr>
        <w:t>sues related to their education</w:t>
      </w:r>
    </w:p>
    <w:p w:rsidR="002B1AE8" w:rsidRPr="00613761" w:rsidRDefault="002B1AE8" w:rsidP="002B1AE8">
      <w:pPr>
        <w:ind w:left="360"/>
        <w:rPr>
          <w:rFonts w:ascii="Proxima Nova Rg" w:hAnsi="Proxima Nova Rg" w:cs="Arial"/>
          <w:lang w:val="en-US"/>
        </w:rPr>
      </w:pPr>
    </w:p>
    <w:p w:rsidR="002B1AE8" w:rsidRPr="00613761" w:rsidRDefault="002B1AE8" w:rsidP="002B1AE8">
      <w:pPr>
        <w:numPr>
          <w:ilvl w:val="0"/>
          <w:numId w:val="1"/>
        </w:numPr>
        <w:spacing w:after="0" w:line="240" w:lineRule="auto"/>
        <w:rPr>
          <w:rFonts w:ascii="Proxima Nova Rg" w:hAnsi="Proxima Nova Rg" w:cs="Arial"/>
          <w:lang w:val="en-US"/>
        </w:rPr>
      </w:pPr>
      <w:r w:rsidRPr="00613761">
        <w:rPr>
          <w:rFonts w:ascii="Proxima Nova Rg" w:hAnsi="Proxima Nova Rg" w:cs="Arial"/>
          <w:lang w:val="en-US"/>
        </w:rPr>
        <w:lastRenderedPageBreak/>
        <w:t>Promoting and safeguarding the healt</w:t>
      </w:r>
      <w:r w:rsidR="00EF2A0B">
        <w:rPr>
          <w:rFonts w:ascii="Proxima Nova Rg" w:hAnsi="Proxima Nova Rg" w:cs="Arial"/>
          <w:lang w:val="en-US"/>
        </w:rPr>
        <w:t>h, welfare and safety of pupils</w:t>
      </w:r>
    </w:p>
    <w:p w:rsidR="002B1AE8" w:rsidRPr="00613761" w:rsidRDefault="002B1AE8" w:rsidP="002B1AE8">
      <w:pPr>
        <w:ind w:left="360"/>
        <w:rPr>
          <w:rFonts w:ascii="Proxima Nova Rg" w:hAnsi="Proxima Nova Rg" w:cs="Arial"/>
          <w:lang w:val="en-US"/>
        </w:rPr>
      </w:pPr>
    </w:p>
    <w:p w:rsidR="002B1AE8" w:rsidRPr="00613761" w:rsidRDefault="002B1AE8" w:rsidP="002B1AE8">
      <w:pPr>
        <w:numPr>
          <w:ilvl w:val="0"/>
          <w:numId w:val="1"/>
        </w:numPr>
        <w:spacing w:after="0" w:line="240" w:lineRule="auto"/>
        <w:rPr>
          <w:rFonts w:ascii="Proxima Nova Rg" w:hAnsi="Proxima Nova Rg" w:cs="Arial"/>
          <w:lang w:val="en-US"/>
        </w:rPr>
      </w:pPr>
      <w:r w:rsidRPr="00613761">
        <w:rPr>
          <w:rFonts w:ascii="Proxima Nova Rg" w:hAnsi="Proxima Nova Rg" w:cs="Arial"/>
          <w:lang w:val="en-US"/>
        </w:rPr>
        <w:t xml:space="preserve">Working in partnership with parents, support staff and </w:t>
      </w:r>
      <w:r w:rsidR="00EF2A0B">
        <w:rPr>
          <w:rFonts w:ascii="Proxima Nova Rg" w:hAnsi="Proxima Nova Rg" w:cs="Arial"/>
          <w:lang w:val="en-US"/>
        </w:rPr>
        <w:t>other professionals</w:t>
      </w:r>
    </w:p>
    <w:p w:rsidR="002B1AE8" w:rsidRPr="00613761" w:rsidRDefault="002B1AE8" w:rsidP="002B1AE8">
      <w:pPr>
        <w:ind w:left="360"/>
        <w:rPr>
          <w:rFonts w:ascii="Proxima Nova Rg" w:hAnsi="Proxima Nova Rg" w:cs="Arial"/>
          <w:lang w:val="en-US"/>
        </w:rPr>
      </w:pPr>
    </w:p>
    <w:p w:rsidR="002B1AE8" w:rsidRPr="00613761" w:rsidRDefault="002B1AE8" w:rsidP="002B1AE8">
      <w:pPr>
        <w:numPr>
          <w:ilvl w:val="0"/>
          <w:numId w:val="1"/>
        </w:numPr>
        <w:spacing w:after="0" w:line="240" w:lineRule="auto"/>
        <w:rPr>
          <w:rFonts w:ascii="Proxima Nova Rg" w:hAnsi="Proxima Nova Rg" w:cs="Arial"/>
          <w:lang w:val="en-US"/>
        </w:rPr>
      </w:pPr>
      <w:r w:rsidRPr="00613761">
        <w:rPr>
          <w:rFonts w:ascii="Proxima Nova Rg" w:hAnsi="Proxima Nova Rg" w:cs="Arial"/>
          <w:lang w:val="en-US"/>
        </w:rPr>
        <w:t>Undertaking appropriate and agreed cont</w:t>
      </w:r>
      <w:r w:rsidR="00EF2A0B">
        <w:rPr>
          <w:rFonts w:ascii="Proxima Nova Rg" w:hAnsi="Proxima Nova Rg" w:cs="Arial"/>
          <w:lang w:val="en-US"/>
        </w:rPr>
        <w:t>inuing professional development</w:t>
      </w:r>
    </w:p>
    <w:p w:rsidR="002B1AE8" w:rsidRPr="00613761" w:rsidRDefault="002B1AE8" w:rsidP="002B1AE8">
      <w:pPr>
        <w:ind w:left="360"/>
        <w:rPr>
          <w:rFonts w:ascii="Proxima Nova Rg" w:hAnsi="Proxima Nova Rg" w:cs="Arial"/>
          <w:lang w:val="en-US"/>
        </w:rPr>
      </w:pPr>
    </w:p>
    <w:p w:rsidR="002B1AE8" w:rsidRPr="00613761" w:rsidRDefault="002B1AE8" w:rsidP="002B1AE8">
      <w:pPr>
        <w:numPr>
          <w:ilvl w:val="0"/>
          <w:numId w:val="1"/>
        </w:numPr>
        <w:spacing w:after="0" w:line="240" w:lineRule="auto"/>
        <w:rPr>
          <w:rFonts w:ascii="Proxima Nova Rg" w:hAnsi="Proxima Nova Rg" w:cs="Arial"/>
          <w:lang w:val="en-US"/>
        </w:rPr>
      </w:pPr>
      <w:r w:rsidRPr="00613761">
        <w:rPr>
          <w:rFonts w:ascii="Proxima Nova Rg" w:hAnsi="Proxima Nova Rg" w:cs="Arial"/>
          <w:lang w:val="en-US"/>
        </w:rPr>
        <w:t>Participating in issues related to school planning, raising ac</w:t>
      </w:r>
      <w:r w:rsidR="00EF2A0B">
        <w:rPr>
          <w:rFonts w:ascii="Proxima Nova Rg" w:hAnsi="Proxima Nova Rg" w:cs="Arial"/>
          <w:lang w:val="en-US"/>
        </w:rPr>
        <w:t>hievement and individual review</w:t>
      </w:r>
    </w:p>
    <w:p w:rsidR="002B1AE8" w:rsidRPr="00613761" w:rsidRDefault="002B1AE8" w:rsidP="002B1AE8">
      <w:pPr>
        <w:ind w:left="360"/>
        <w:rPr>
          <w:rFonts w:ascii="Proxima Nova Rg" w:hAnsi="Proxima Nova Rg" w:cs="Arial"/>
          <w:lang w:val="en-US"/>
        </w:rPr>
      </w:pPr>
    </w:p>
    <w:p w:rsidR="002B1AE8" w:rsidRPr="00613761" w:rsidRDefault="002B1AE8" w:rsidP="002B1AE8">
      <w:pPr>
        <w:numPr>
          <w:ilvl w:val="0"/>
          <w:numId w:val="1"/>
        </w:numPr>
        <w:spacing w:after="0" w:line="240" w:lineRule="auto"/>
        <w:rPr>
          <w:rFonts w:ascii="Proxima Nova Rg" w:hAnsi="Proxima Nova Rg" w:cs="Arial"/>
          <w:lang w:val="en-US"/>
        </w:rPr>
      </w:pPr>
      <w:r w:rsidRPr="00613761">
        <w:rPr>
          <w:rFonts w:ascii="Proxima Nova Rg" w:hAnsi="Proxima Nova Rg" w:cs="Arial"/>
          <w:lang w:val="en-US"/>
        </w:rPr>
        <w:t xml:space="preserve">Contributing towards good order and the wider needs of the </w:t>
      </w:r>
      <w:r w:rsidR="00EF2A0B">
        <w:rPr>
          <w:rFonts w:ascii="Proxima Nova Rg" w:hAnsi="Proxima Nova Rg" w:cs="Arial"/>
          <w:lang w:val="en-US"/>
        </w:rPr>
        <w:t>school</w:t>
      </w:r>
    </w:p>
    <w:p w:rsidR="002B1AE8" w:rsidRPr="00613761" w:rsidRDefault="002B1AE8" w:rsidP="002B1AE8">
      <w:pPr>
        <w:spacing w:after="0" w:line="240" w:lineRule="auto"/>
        <w:rPr>
          <w:rFonts w:ascii="Proxima Nova Rg" w:hAnsi="Proxima Nova Rg" w:cs="Arial"/>
          <w:lang w:val="en-US"/>
        </w:rPr>
      </w:pPr>
    </w:p>
    <w:p w:rsidR="002B1AE8" w:rsidRPr="00613761" w:rsidRDefault="002B1AE8" w:rsidP="002B1AE8">
      <w:pPr>
        <w:spacing w:after="0" w:line="240" w:lineRule="auto"/>
        <w:ind w:left="720"/>
        <w:rPr>
          <w:rFonts w:ascii="Proxima Nova Rg" w:hAnsi="Proxima Nova Rg" w:cs="Arial"/>
          <w:lang w:val="en-US"/>
        </w:rPr>
      </w:pPr>
    </w:p>
    <w:p w:rsidR="002B1AE8" w:rsidRPr="00613761" w:rsidRDefault="002B1AE8" w:rsidP="002B1AE8">
      <w:pPr>
        <w:spacing w:after="0" w:line="240" w:lineRule="auto"/>
        <w:ind w:left="720"/>
        <w:rPr>
          <w:rFonts w:ascii="Proxima Nova Rg" w:hAnsi="Proxima Nova Rg" w:cs="Arial"/>
          <w:lang w:val="en-US"/>
        </w:rPr>
      </w:pPr>
    </w:p>
    <w:p w:rsidR="002B1AE8" w:rsidRPr="00613761" w:rsidRDefault="002B1AE8" w:rsidP="00EF2A0B">
      <w:pPr>
        <w:spacing w:after="0" w:line="240" w:lineRule="auto"/>
        <w:rPr>
          <w:rFonts w:ascii="Proxima Nova Rg" w:hAnsi="Proxima Nova Rg" w:cs="Arial"/>
          <w:lang w:val="en-US"/>
        </w:rPr>
      </w:pPr>
    </w:p>
    <w:p w:rsidR="002B1AE8" w:rsidRPr="00613761" w:rsidRDefault="002B1AE8" w:rsidP="002B1AE8">
      <w:pPr>
        <w:spacing w:after="0" w:line="240" w:lineRule="auto"/>
        <w:ind w:left="720"/>
        <w:rPr>
          <w:rFonts w:ascii="Proxima Nova Rg" w:hAnsi="Proxima Nova Rg" w:cs="Arial"/>
          <w:lang w:val="en-US"/>
        </w:rPr>
      </w:pPr>
    </w:p>
    <w:p w:rsidR="002B1AE8" w:rsidRPr="00613761" w:rsidRDefault="002B1AE8" w:rsidP="002B1AE8">
      <w:pPr>
        <w:spacing w:after="0" w:line="240" w:lineRule="auto"/>
        <w:ind w:left="720"/>
        <w:rPr>
          <w:rFonts w:ascii="Proxima Nova Rg" w:hAnsi="Proxima Nova Rg" w:cs="Arial"/>
          <w:lang w:val="en-US"/>
        </w:rPr>
      </w:pPr>
    </w:p>
    <w:p w:rsidR="002B1AE8" w:rsidRPr="00EF2A0B" w:rsidRDefault="002B1AE8" w:rsidP="002B1AE8">
      <w:pPr>
        <w:pStyle w:val="ListParagraph"/>
        <w:ind w:left="2160" w:firstLine="720"/>
        <w:rPr>
          <w:rFonts w:ascii="Proxima Nova Rg" w:eastAsia="Times New Roman" w:hAnsi="Proxima Nova Rg" w:cs="Arial"/>
          <w:b/>
          <w:smallCaps/>
          <w:color w:val="000000"/>
          <w:sz w:val="24"/>
          <w:szCs w:val="24"/>
          <w:lang w:eastAsia="en-GB"/>
        </w:rPr>
      </w:pPr>
      <w:r w:rsidRPr="00EF2A0B">
        <w:rPr>
          <w:rFonts w:ascii="Proxima Nova Rg" w:eastAsia="Times New Roman" w:hAnsi="Proxima Nova Rg" w:cs="Arial"/>
          <w:b/>
          <w:smallCaps/>
          <w:color w:val="000000"/>
          <w:sz w:val="24"/>
          <w:szCs w:val="24"/>
          <w:lang w:eastAsia="en-GB"/>
        </w:rPr>
        <w:t>Person Specification</w:t>
      </w:r>
    </w:p>
    <w:p w:rsidR="002B1AE8" w:rsidRPr="00613761" w:rsidRDefault="002B1AE8" w:rsidP="002B1AE8">
      <w:pPr>
        <w:pStyle w:val="ListParagraph"/>
        <w:ind w:left="2160" w:firstLine="720"/>
        <w:rPr>
          <w:rFonts w:ascii="Proxima Nova Rg" w:eastAsia="Times New Roman" w:hAnsi="Proxima Nova Rg" w:cs="Arial"/>
          <w:b/>
          <w:smallCaps/>
          <w:color w:val="000000"/>
          <w:u w:val="single"/>
          <w:lang w:eastAsia="en-GB"/>
        </w:rPr>
      </w:pPr>
    </w:p>
    <w:tbl>
      <w:tblPr>
        <w:tblW w:w="4976" w:type="pct"/>
        <w:tblCellMar>
          <w:left w:w="0" w:type="dxa"/>
          <w:right w:w="0" w:type="dxa"/>
        </w:tblCellMar>
        <w:tblLook w:val="0000" w:firstRow="0" w:lastRow="0" w:firstColumn="0" w:lastColumn="0" w:noHBand="0" w:noVBand="0"/>
      </w:tblPr>
      <w:tblGrid>
        <w:gridCol w:w="3101"/>
        <w:gridCol w:w="3230"/>
        <w:gridCol w:w="1913"/>
      </w:tblGrid>
      <w:tr w:rsidR="002B1AE8" w:rsidRPr="00613761">
        <w:tc>
          <w:tcPr>
            <w:tcW w:w="0" w:type="auto"/>
            <w:tcBorders>
              <w:top w:val="single" w:sz="6" w:space="0" w:color="000000"/>
              <w:left w:val="single" w:sz="6" w:space="0" w:color="000000"/>
              <w:bottom w:val="single" w:sz="6" w:space="0" w:color="000000"/>
              <w:right w:val="single" w:sz="6" w:space="0" w:color="000000"/>
            </w:tcBorders>
            <w:tcMar>
              <w:top w:w="45" w:type="dxa"/>
              <w:left w:w="90" w:type="dxa"/>
              <w:bottom w:w="45" w:type="dxa"/>
              <w:right w:w="90" w:type="dxa"/>
            </w:tcMar>
          </w:tcPr>
          <w:p w:rsidR="002B1AE8" w:rsidRPr="00613761" w:rsidRDefault="002B1AE8" w:rsidP="006068D8">
            <w:pPr>
              <w:rPr>
                <w:rFonts w:ascii="Proxima Nova Rg" w:hAnsi="Proxima Nova Rg" w:cs="Arial"/>
              </w:rPr>
            </w:pPr>
          </w:p>
        </w:tc>
        <w:tc>
          <w:tcPr>
            <w:tcW w:w="0" w:type="auto"/>
            <w:tcBorders>
              <w:top w:val="single" w:sz="6" w:space="0" w:color="000000"/>
              <w:left w:val="single" w:sz="6" w:space="0" w:color="000000"/>
              <w:bottom w:val="single" w:sz="6" w:space="0" w:color="000000"/>
              <w:right w:val="single" w:sz="6" w:space="0" w:color="000000"/>
            </w:tcBorders>
            <w:tcMar>
              <w:top w:w="45" w:type="dxa"/>
              <w:left w:w="90" w:type="dxa"/>
              <w:bottom w:w="45" w:type="dxa"/>
              <w:right w:w="90" w:type="dxa"/>
            </w:tcMar>
          </w:tcPr>
          <w:p w:rsidR="002B1AE8" w:rsidRPr="00613761" w:rsidRDefault="002B1AE8" w:rsidP="006068D8">
            <w:pPr>
              <w:ind w:right="-15"/>
              <w:rPr>
                <w:rFonts w:ascii="Proxima Nova Rg" w:hAnsi="Proxima Nova Rg" w:cs="Arial"/>
              </w:rPr>
            </w:pPr>
            <w:r w:rsidRPr="00613761">
              <w:rPr>
                <w:rFonts w:ascii="Proxima Nova Rg" w:hAnsi="Proxima Nova Rg" w:cs="Arial"/>
                <w:caps/>
              </w:rPr>
              <w:t>Essential</w:t>
            </w:r>
          </w:p>
        </w:tc>
        <w:tc>
          <w:tcPr>
            <w:tcW w:w="980" w:type="pct"/>
            <w:tcBorders>
              <w:top w:val="single" w:sz="6" w:space="0" w:color="000000"/>
              <w:left w:val="single" w:sz="6" w:space="0" w:color="000000"/>
              <w:bottom w:val="single" w:sz="6" w:space="0" w:color="000000"/>
              <w:right w:val="single" w:sz="6" w:space="0" w:color="000000"/>
            </w:tcBorders>
            <w:tcMar>
              <w:top w:w="45" w:type="dxa"/>
              <w:left w:w="90" w:type="dxa"/>
              <w:bottom w:w="45" w:type="dxa"/>
              <w:right w:w="90" w:type="dxa"/>
            </w:tcMar>
          </w:tcPr>
          <w:p w:rsidR="002B1AE8" w:rsidRPr="00613761" w:rsidRDefault="002B1AE8" w:rsidP="006068D8">
            <w:pPr>
              <w:ind w:right="-15"/>
              <w:rPr>
                <w:rFonts w:ascii="Proxima Nova Rg" w:hAnsi="Proxima Nova Rg" w:cs="Arial"/>
              </w:rPr>
            </w:pPr>
            <w:r w:rsidRPr="00613761">
              <w:rPr>
                <w:rFonts w:ascii="Proxima Nova Rg" w:hAnsi="Proxima Nova Rg" w:cs="Arial"/>
                <w:caps/>
              </w:rPr>
              <w:t>Desirable</w:t>
            </w:r>
          </w:p>
        </w:tc>
      </w:tr>
      <w:tr w:rsidR="002B1AE8" w:rsidRPr="00613761">
        <w:tc>
          <w:tcPr>
            <w:tcW w:w="0" w:type="auto"/>
            <w:tcBorders>
              <w:top w:val="single" w:sz="6" w:space="0" w:color="000000"/>
              <w:left w:val="single" w:sz="6" w:space="0" w:color="000000"/>
              <w:bottom w:val="single" w:sz="6" w:space="0" w:color="000000"/>
              <w:right w:val="single" w:sz="6" w:space="0" w:color="000000"/>
            </w:tcBorders>
            <w:tcMar>
              <w:top w:w="45" w:type="dxa"/>
              <w:left w:w="90" w:type="dxa"/>
              <w:bottom w:w="45" w:type="dxa"/>
              <w:right w:w="90" w:type="dxa"/>
            </w:tcMar>
          </w:tcPr>
          <w:p w:rsidR="002B1AE8" w:rsidRPr="00613761" w:rsidRDefault="002B1AE8" w:rsidP="006068D8">
            <w:pPr>
              <w:ind w:right="-15"/>
              <w:rPr>
                <w:rFonts w:ascii="Proxima Nova Rg" w:hAnsi="Proxima Nova Rg" w:cs="Arial"/>
              </w:rPr>
            </w:pPr>
            <w:r w:rsidRPr="00613761">
              <w:rPr>
                <w:rFonts w:ascii="Proxima Nova Rg" w:hAnsi="Proxima Nova Rg" w:cs="Arial"/>
                <w:caps/>
              </w:rPr>
              <w:lastRenderedPageBreak/>
              <w:t>Qualifications/Training:</w:t>
            </w:r>
          </w:p>
        </w:tc>
        <w:tc>
          <w:tcPr>
            <w:tcW w:w="1959" w:type="pct"/>
            <w:tcBorders>
              <w:top w:val="single" w:sz="6" w:space="0" w:color="000000"/>
              <w:left w:val="single" w:sz="6" w:space="0" w:color="000000"/>
              <w:bottom w:val="single" w:sz="6" w:space="0" w:color="000000"/>
              <w:right w:val="single" w:sz="6" w:space="0" w:color="000000"/>
            </w:tcBorders>
            <w:tcMar>
              <w:top w:w="45" w:type="dxa"/>
              <w:left w:w="90" w:type="dxa"/>
              <w:bottom w:w="45" w:type="dxa"/>
              <w:right w:w="90" w:type="dxa"/>
            </w:tcMar>
          </w:tcPr>
          <w:p w:rsidR="002B1AE8" w:rsidRPr="00613761" w:rsidRDefault="002B1AE8" w:rsidP="006068D8">
            <w:pPr>
              <w:rPr>
                <w:rFonts w:ascii="Proxima Nova Rg" w:hAnsi="Proxima Nova Rg" w:cs="Arial"/>
              </w:rPr>
            </w:pPr>
            <w:r w:rsidRPr="00613761">
              <w:rPr>
                <w:rFonts w:ascii="Proxima Nova Rg" w:hAnsi="Proxima Nova Rg" w:cs="Arial"/>
              </w:rPr>
              <w:t>GTCS Registration</w:t>
            </w:r>
          </w:p>
          <w:p w:rsidR="002B1AE8" w:rsidRPr="00613761" w:rsidRDefault="002B1AE8" w:rsidP="006068D8">
            <w:pPr>
              <w:rPr>
                <w:rFonts w:ascii="Proxima Nova Rg" w:hAnsi="Proxima Nova Rg" w:cs="Arial"/>
              </w:rPr>
            </w:pPr>
            <w:r w:rsidRPr="00613761">
              <w:rPr>
                <w:rFonts w:ascii="Proxima Nova Rg" w:hAnsi="Proxima Nova Rg" w:cs="Arial"/>
              </w:rPr>
              <w:t xml:space="preserve">Relevant </w:t>
            </w:r>
            <w:r w:rsidR="003B397B" w:rsidRPr="00613761">
              <w:rPr>
                <w:rFonts w:ascii="Proxima Nova Rg" w:hAnsi="Proxima Nova Rg" w:cs="Arial"/>
              </w:rPr>
              <w:t xml:space="preserve">current </w:t>
            </w:r>
            <w:r w:rsidRPr="00613761">
              <w:rPr>
                <w:rFonts w:ascii="Proxima Nova Rg" w:hAnsi="Proxima Nova Rg" w:cs="Arial"/>
              </w:rPr>
              <w:t>teaching qualification.</w:t>
            </w:r>
          </w:p>
        </w:tc>
        <w:tc>
          <w:tcPr>
            <w:tcW w:w="1160" w:type="pct"/>
            <w:tcBorders>
              <w:top w:val="single" w:sz="6" w:space="0" w:color="000000"/>
              <w:left w:val="single" w:sz="6" w:space="0" w:color="000000"/>
              <w:bottom w:val="single" w:sz="6" w:space="0" w:color="000000"/>
              <w:right w:val="single" w:sz="6" w:space="0" w:color="000000"/>
            </w:tcBorders>
            <w:tcMar>
              <w:top w:w="45" w:type="dxa"/>
              <w:left w:w="90" w:type="dxa"/>
              <w:bottom w:w="45" w:type="dxa"/>
              <w:right w:w="90" w:type="dxa"/>
            </w:tcMar>
          </w:tcPr>
          <w:p w:rsidR="002B1AE8" w:rsidRPr="00613761" w:rsidRDefault="002B1AE8" w:rsidP="006068D8">
            <w:pPr>
              <w:spacing w:before="100" w:beforeAutospacing="1" w:after="100" w:afterAutospacing="1"/>
              <w:rPr>
                <w:rFonts w:ascii="Proxima Nova Rg" w:hAnsi="Proxima Nova Rg" w:cs="Arial"/>
                <w:b/>
                <w:bCs/>
              </w:rPr>
            </w:pPr>
            <w:r w:rsidRPr="00613761">
              <w:rPr>
                <w:rFonts w:ascii="Proxima Nova Rg" w:hAnsi="Proxima Nova Rg" w:cs="Arial"/>
              </w:rPr>
              <w:t>Evidence of post entry CPD and or additional teaching qualification if appropriate.</w:t>
            </w:r>
          </w:p>
        </w:tc>
      </w:tr>
      <w:tr w:rsidR="002B1AE8" w:rsidRPr="00613761">
        <w:tc>
          <w:tcPr>
            <w:tcW w:w="0" w:type="auto"/>
            <w:tcBorders>
              <w:top w:val="single" w:sz="6" w:space="0" w:color="000000"/>
              <w:left w:val="single" w:sz="6" w:space="0" w:color="000000"/>
              <w:bottom w:val="single" w:sz="6" w:space="0" w:color="000000"/>
              <w:right w:val="single" w:sz="6" w:space="0" w:color="000000"/>
            </w:tcBorders>
            <w:tcMar>
              <w:top w:w="45" w:type="dxa"/>
              <w:left w:w="90" w:type="dxa"/>
              <w:bottom w:w="45" w:type="dxa"/>
              <w:right w:w="90" w:type="dxa"/>
            </w:tcMar>
          </w:tcPr>
          <w:p w:rsidR="002B1AE8" w:rsidRPr="00613761" w:rsidRDefault="002B1AE8" w:rsidP="006068D8">
            <w:pPr>
              <w:ind w:right="-15"/>
              <w:rPr>
                <w:rFonts w:ascii="Proxima Nova Rg" w:hAnsi="Proxima Nova Rg" w:cs="Arial"/>
              </w:rPr>
            </w:pPr>
            <w:r w:rsidRPr="00613761">
              <w:rPr>
                <w:rFonts w:ascii="Proxima Nova Rg" w:hAnsi="Proxima Nova Rg" w:cs="Arial"/>
                <w:caps/>
              </w:rPr>
              <w:t>Experience:</w:t>
            </w:r>
          </w:p>
        </w:tc>
        <w:tc>
          <w:tcPr>
            <w:tcW w:w="0" w:type="auto"/>
            <w:tcBorders>
              <w:top w:val="single" w:sz="6" w:space="0" w:color="000000"/>
              <w:left w:val="single" w:sz="6" w:space="0" w:color="000000"/>
              <w:bottom w:val="single" w:sz="6" w:space="0" w:color="000000"/>
              <w:right w:val="single" w:sz="6" w:space="0" w:color="000000"/>
            </w:tcBorders>
            <w:tcMar>
              <w:top w:w="45" w:type="dxa"/>
              <w:left w:w="90" w:type="dxa"/>
              <w:bottom w:w="45" w:type="dxa"/>
              <w:right w:w="90" w:type="dxa"/>
            </w:tcMar>
          </w:tcPr>
          <w:p w:rsidR="002B1AE8" w:rsidRPr="00613761" w:rsidRDefault="002B1AE8" w:rsidP="006068D8">
            <w:pPr>
              <w:rPr>
                <w:rFonts w:ascii="Proxima Nova Rg" w:hAnsi="Proxima Nova Rg" w:cs="Arial"/>
              </w:rPr>
            </w:pPr>
            <w:r w:rsidRPr="00613761">
              <w:rPr>
                <w:rFonts w:ascii="Proxima Nova Rg" w:hAnsi="Proxima Nova Rg" w:cs="Arial"/>
              </w:rPr>
              <w:t>Evidence of an ability to plan coherent progressive and stimulating teaching programmes matched to individual pupils’ needs. Ability to incorporate a range of innovative and creative teaching strategies and methodology.</w:t>
            </w:r>
          </w:p>
        </w:tc>
        <w:tc>
          <w:tcPr>
            <w:tcW w:w="980" w:type="pct"/>
            <w:tcBorders>
              <w:top w:val="single" w:sz="6" w:space="0" w:color="000000"/>
              <w:left w:val="single" w:sz="6" w:space="0" w:color="000000"/>
              <w:bottom w:val="single" w:sz="6" w:space="0" w:color="000000"/>
              <w:right w:val="single" w:sz="6" w:space="0" w:color="000000"/>
            </w:tcBorders>
            <w:tcMar>
              <w:top w:w="45" w:type="dxa"/>
              <w:left w:w="90" w:type="dxa"/>
              <w:bottom w:w="45" w:type="dxa"/>
              <w:right w:w="90" w:type="dxa"/>
            </w:tcMar>
          </w:tcPr>
          <w:p w:rsidR="002B1AE8" w:rsidRPr="00613761" w:rsidRDefault="002B1AE8" w:rsidP="006068D8">
            <w:pPr>
              <w:rPr>
                <w:rFonts w:ascii="Proxima Nova Rg" w:hAnsi="Proxima Nova Rg" w:cs="Arial"/>
              </w:rPr>
            </w:pPr>
            <w:r w:rsidRPr="00613761">
              <w:rPr>
                <w:rFonts w:ascii="Proxima Nova Rg" w:hAnsi="Proxima Nova Rg" w:cs="Arial"/>
              </w:rPr>
              <w:t>Experience of presentation for national qualifications.</w:t>
            </w:r>
          </w:p>
          <w:p w:rsidR="002B1AE8" w:rsidRPr="00613761" w:rsidRDefault="002B1AE8" w:rsidP="006068D8">
            <w:pPr>
              <w:spacing w:before="100" w:beforeAutospacing="1" w:after="100" w:afterAutospacing="1"/>
              <w:ind w:left="360"/>
              <w:rPr>
                <w:rFonts w:ascii="Proxima Nova Rg" w:hAnsi="Proxima Nova Rg" w:cs="Arial"/>
                <w:b/>
                <w:bCs/>
              </w:rPr>
            </w:pPr>
          </w:p>
        </w:tc>
      </w:tr>
      <w:tr w:rsidR="002B1AE8" w:rsidRPr="00613761">
        <w:tc>
          <w:tcPr>
            <w:tcW w:w="0" w:type="auto"/>
            <w:tcBorders>
              <w:top w:val="single" w:sz="6" w:space="0" w:color="000000"/>
              <w:left w:val="single" w:sz="6" w:space="0" w:color="000000"/>
              <w:bottom w:val="single" w:sz="6" w:space="0" w:color="000000"/>
              <w:right w:val="single" w:sz="6" w:space="0" w:color="000000"/>
            </w:tcBorders>
            <w:tcMar>
              <w:top w:w="45" w:type="dxa"/>
              <w:left w:w="90" w:type="dxa"/>
              <w:bottom w:w="45" w:type="dxa"/>
              <w:right w:w="90" w:type="dxa"/>
            </w:tcMar>
          </w:tcPr>
          <w:p w:rsidR="002B1AE8" w:rsidRPr="00613761" w:rsidRDefault="002B1AE8" w:rsidP="006068D8">
            <w:pPr>
              <w:ind w:right="-15"/>
              <w:rPr>
                <w:rFonts w:ascii="Proxima Nova Rg" w:hAnsi="Proxima Nova Rg" w:cs="Arial"/>
              </w:rPr>
            </w:pPr>
            <w:r w:rsidRPr="00613761">
              <w:rPr>
                <w:rFonts w:ascii="Proxima Nova Rg" w:hAnsi="Proxima Nova Rg" w:cs="Arial"/>
                <w:caps/>
              </w:rPr>
              <w:t>Skills/Knowledge:</w:t>
            </w:r>
          </w:p>
        </w:tc>
        <w:tc>
          <w:tcPr>
            <w:tcW w:w="0" w:type="auto"/>
            <w:tcBorders>
              <w:top w:val="single" w:sz="6" w:space="0" w:color="000000"/>
              <w:left w:val="single" w:sz="6" w:space="0" w:color="000000"/>
              <w:bottom w:val="single" w:sz="6" w:space="0" w:color="000000"/>
              <w:right w:val="single" w:sz="6" w:space="0" w:color="000000"/>
            </w:tcBorders>
            <w:tcMar>
              <w:top w:w="45" w:type="dxa"/>
              <w:left w:w="90" w:type="dxa"/>
              <w:bottom w:w="45" w:type="dxa"/>
              <w:right w:w="90" w:type="dxa"/>
            </w:tcMar>
          </w:tcPr>
          <w:p w:rsidR="002B1AE8" w:rsidRPr="00613761" w:rsidRDefault="002B1AE8" w:rsidP="006068D8">
            <w:pPr>
              <w:rPr>
                <w:rFonts w:ascii="Proxima Nova Rg" w:hAnsi="Proxima Nova Rg" w:cs="Arial"/>
              </w:rPr>
            </w:pPr>
            <w:r w:rsidRPr="00613761">
              <w:rPr>
                <w:rFonts w:ascii="Proxima Nova Rg" w:hAnsi="Proxima Nova Rg" w:cs="Arial"/>
              </w:rPr>
              <w:t>Evidence of an ability to organise and manage classes and resources to achieve appropriate, safe, stimulating and meaningful learning experiences for pupils.</w:t>
            </w:r>
          </w:p>
          <w:p w:rsidR="002B1AE8" w:rsidRPr="00613761" w:rsidRDefault="002B1AE8" w:rsidP="006068D8">
            <w:pPr>
              <w:rPr>
                <w:rFonts w:ascii="Proxima Nova Rg" w:hAnsi="Proxima Nova Rg" w:cs="Arial"/>
              </w:rPr>
            </w:pPr>
            <w:r w:rsidRPr="00613761">
              <w:rPr>
                <w:rFonts w:ascii="Proxima Nova Rg" w:hAnsi="Proxima Nova Rg" w:cs="Arial"/>
              </w:rPr>
              <w:t>Can manage pupil behaviour and classroom incidents fairly, sensitively and consistently. Promotes positive behaviour and can seek and use the advice of colleagues.</w:t>
            </w:r>
          </w:p>
        </w:tc>
        <w:tc>
          <w:tcPr>
            <w:tcW w:w="980" w:type="pct"/>
            <w:tcBorders>
              <w:top w:val="single" w:sz="6" w:space="0" w:color="000000"/>
              <w:left w:val="single" w:sz="6" w:space="0" w:color="000000"/>
              <w:bottom w:val="single" w:sz="6" w:space="0" w:color="000000"/>
              <w:right w:val="single" w:sz="6" w:space="0" w:color="000000"/>
            </w:tcBorders>
            <w:tcMar>
              <w:top w:w="45" w:type="dxa"/>
              <w:left w:w="90" w:type="dxa"/>
              <w:bottom w:w="45" w:type="dxa"/>
              <w:right w:w="90" w:type="dxa"/>
            </w:tcMar>
          </w:tcPr>
          <w:p w:rsidR="002B1AE8" w:rsidRPr="00613761" w:rsidRDefault="002B1AE8" w:rsidP="006068D8">
            <w:pPr>
              <w:spacing w:before="100" w:beforeAutospacing="1" w:after="100" w:afterAutospacing="1"/>
              <w:rPr>
                <w:rFonts w:ascii="Proxima Nova Rg" w:hAnsi="Proxima Nova Rg" w:cs="Arial"/>
                <w:b/>
                <w:bCs/>
              </w:rPr>
            </w:pPr>
            <w:r w:rsidRPr="00613761">
              <w:rPr>
                <w:rFonts w:ascii="Proxima Nova Rg" w:hAnsi="Proxima Nova Rg" w:cs="Arial"/>
              </w:rPr>
              <w:t>Can evaluate and justify the approaches taken to managing pupils and, when necessary take effective action to improve them.</w:t>
            </w:r>
          </w:p>
        </w:tc>
      </w:tr>
      <w:tr w:rsidR="002B1AE8" w:rsidRPr="00613761">
        <w:tc>
          <w:tcPr>
            <w:tcW w:w="0" w:type="auto"/>
            <w:tcBorders>
              <w:top w:val="single" w:sz="6" w:space="0" w:color="000000"/>
              <w:left w:val="single" w:sz="6" w:space="0" w:color="000000"/>
              <w:bottom w:val="single" w:sz="6" w:space="0" w:color="000000"/>
              <w:right w:val="single" w:sz="6" w:space="0" w:color="000000"/>
            </w:tcBorders>
            <w:tcMar>
              <w:top w:w="45" w:type="dxa"/>
              <w:left w:w="90" w:type="dxa"/>
              <w:bottom w:w="45" w:type="dxa"/>
              <w:right w:w="90" w:type="dxa"/>
            </w:tcMar>
          </w:tcPr>
          <w:p w:rsidR="002B1AE8" w:rsidRPr="00613761" w:rsidRDefault="002B1AE8" w:rsidP="006068D8">
            <w:pPr>
              <w:ind w:right="-15"/>
              <w:rPr>
                <w:rFonts w:ascii="Proxima Nova Rg" w:hAnsi="Proxima Nova Rg" w:cs="Arial"/>
              </w:rPr>
            </w:pPr>
            <w:r w:rsidRPr="00613761">
              <w:rPr>
                <w:rFonts w:ascii="Proxima Nova Rg" w:hAnsi="Proxima Nova Rg" w:cs="Arial"/>
                <w:caps/>
              </w:rPr>
              <w:t>Personal Qualities:</w:t>
            </w:r>
          </w:p>
        </w:tc>
        <w:tc>
          <w:tcPr>
            <w:tcW w:w="0" w:type="auto"/>
            <w:tcBorders>
              <w:top w:val="single" w:sz="6" w:space="0" w:color="000000"/>
              <w:left w:val="single" w:sz="6" w:space="0" w:color="000000"/>
              <w:bottom w:val="single" w:sz="6" w:space="0" w:color="000000"/>
              <w:right w:val="single" w:sz="6" w:space="0" w:color="000000"/>
            </w:tcBorders>
            <w:tcMar>
              <w:top w:w="45" w:type="dxa"/>
              <w:left w:w="90" w:type="dxa"/>
              <w:bottom w:w="45" w:type="dxa"/>
              <w:right w:w="90" w:type="dxa"/>
            </w:tcMar>
          </w:tcPr>
          <w:p w:rsidR="002B1AE8" w:rsidRPr="00613761" w:rsidRDefault="002B1AE8" w:rsidP="006068D8">
            <w:pPr>
              <w:rPr>
                <w:rFonts w:ascii="Proxima Nova Rg" w:hAnsi="Proxima Nova Rg" w:cs="Arial"/>
              </w:rPr>
            </w:pPr>
            <w:r w:rsidRPr="00613761">
              <w:rPr>
                <w:rFonts w:ascii="Proxima Nova Rg" w:hAnsi="Proxima Nova Rg" w:cs="Arial"/>
              </w:rPr>
              <w:t>Evidence of an ability to communicate clearly making skilful use of a variety of media including ICT. Can interact productively with pupils, individually and collectively.</w:t>
            </w:r>
            <w:r w:rsidR="00417B6D" w:rsidRPr="00613761">
              <w:rPr>
                <w:rFonts w:ascii="Proxima Nova Rg" w:hAnsi="Proxima Nova Rg" w:cs="Arial"/>
              </w:rPr>
              <w:t xml:space="preserve">  </w:t>
            </w:r>
          </w:p>
        </w:tc>
        <w:tc>
          <w:tcPr>
            <w:tcW w:w="980" w:type="pct"/>
            <w:tcBorders>
              <w:top w:val="single" w:sz="6" w:space="0" w:color="000000"/>
              <w:left w:val="single" w:sz="6" w:space="0" w:color="000000"/>
              <w:bottom w:val="single" w:sz="6" w:space="0" w:color="000000"/>
              <w:right w:val="single" w:sz="6" w:space="0" w:color="000000"/>
            </w:tcBorders>
            <w:tcMar>
              <w:top w:w="45" w:type="dxa"/>
              <w:left w:w="90" w:type="dxa"/>
              <w:bottom w:w="45" w:type="dxa"/>
              <w:right w:w="90" w:type="dxa"/>
            </w:tcMar>
          </w:tcPr>
          <w:p w:rsidR="002B1AE8" w:rsidRPr="00613761" w:rsidRDefault="002B1AE8" w:rsidP="006068D8">
            <w:pPr>
              <w:rPr>
                <w:rFonts w:ascii="Proxima Nova Rg" w:hAnsi="Proxima Nova Rg" w:cs="Arial"/>
              </w:rPr>
            </w:pPr>
            <w:r w:rsidRPr="00613761">
              <w:rPr>
                <w:rFonts w:ascii="Proxima Nova Rg" w:hAnsi="Proxima Nova Rg" w:cs="Arial"/>
              </w:rPr>
              <w:t>Evidence of reflective practice demonstrating sensitivity to the impact of their personal style of communication on pupils and others in the classroom.</w:t>
            </w:r>
          </w:p>
          <w:p w:rsidR="002B1AE8" w:rsidRPr="00613761" w:rsidRDefault="002B1AE8" w:rsidP="006068D8">
            <w:pPr>
              <w:spacing w:before="100" w:beforeAutospacing="1" w:after="100" w:afterAutospacing="1"/>
              <w:rPr>
                <w:rFonts w:ascii="Proxima Nova Rg" w:hAnsi="Proxima Nova Rg" w:cs="Arial"/>
                <w:b/>
                <w:bCs/>
              </w:rPr>
            </w:pPr>
          </w:p>
        </w:tc>
      </w:tr>
      <w:tr w:rsidR="002B1AE8" w:rsidRPr="00613761">
        <w:tc>
          <w:tcPr>
            <w:tcW w:w="0" w:type="auto"/>
            <w:tcBorders>
              <w:top w:val="single" w:sz="6" w:space="0" w:color="000000"/>
              <w:left w:val="single" w:sz="6" w:space="0" w:color="000000"/>
              <w:bottom w:val="single" w:sz="6" w:space="0" w:color="000000"/>
              <w:right w:val="single" w:sz="6" w:space="0" w:color="000000"/>
            </w:tcBorders>
            <w:tcMar>
              <w:top w:w="45" w:type="dxa"/>
              <w:left w:w="90" w:type="dxa"/>
              <w:bottom w:w="45" w:type="dxa"/>
              <w:right w:w="90" w:type="dxa"/>
            </w:tcMar>
          </w:tcPr>
          <w:p w:rsidR="002B1AE8" w:rsidRPr="00613761" w:rsidRDefault="002B1AE8" w:rsidP="006068D8">
            <w:pPr>
              <w:ind w:right="-15"/>
              <w:rPr>
                <w:rFonts w:ascii="Proxima Nova Rg" w:hAnsi="Proxima Nova Rg" w:cs="Arial"/>
              </w:rPr>
            </w:pPr>
            <w:r w:rsidRPr="00613761">
              <w:rPr>
                <w:rFonts w:ascii="Proxima Nova Rg" w:hAnsi="Proxima Nova Rg" w:cs="Arial"/>
                <w:caps/>
              </w:rPr>
              <w:t>Other Requirements:</w:t>
            </w:r>
          </w:p>
        </w:tc>
        <w:tc>
          <w:tcPr>
            <w:tcW w:w="0" w:type="auto"/>
            <w:tcBorders>
              <w:top w:val="single" w:sz="6" w:space="0" w:color="000000"/>
              <w:left w:val="single" w:sz="6" w:space="0" w:color="000000"/>
              <w:bottom w:val="single" w:sz="6" w:space="0" w:color="000000"/>
              <w:right w:val="single" w:sz="6" w:space="0" w:color="000000"/>
            </w:tcBorders>
            <w:tcMar>
              <w:top w:w="45" w:type="dxa"/>
              <w:left w:w="90" w:type="dxa"/>
              <w:bottom w:w="45" w:type="dxa"/>
              <w:right w:w="90" w:type="dxa"/>
            </w:tcMar>
          </w:tcPr>
          <w:p w:rsidR="002B1AE8" w:rsidRPr="00613761" w:rsidRDefault="002B1AE8" w:rsidP="006068D8">
            <w:pPr>
              <w:spacing w:before="100" w:beforeAutospacing="1" w:after="100" w:afterAutospacing="1"/>
              <w:rPr>
                <w:rFonts w:ascii="Proxima Nova Rg" w:hAnsi="Proxima Nova Rg" w:cs="Arial"/>
                <w:b/>
                <w:bCs/>
              </w:rPr>
            </w:pPr>
            <w:r w:rsidRPr="00613761">
              <w:rPr>
                <w:rFonts w:ascii="Proxima Nova Rg" w:hAnsi="Proxima Nova Rg" w:cs="Arial"/>
              </w:rPr>
              <w:t>Builds positive relationships with parents, professional colleagues, the wider community and other agencies.</w:t>
            </w:r>
          </w:p>
        </w:tc>
        <w:tc>
          <w:tcPr>
            <w:tcW w:w="980" w:type="pct"/>
            <w:tcBorders>
              <w:top w:val="single" w:sz="6" w:space="0" w:color="000000"/>
              <w:left w:val="single" w:sz="6" w:space="0" w:color="000000"/>
              <w:bottom w:val="single" w:sz="6" w:space="0" w:color="000000"/>
              <w:right w:val="single" w:sz="6" w:space="0" w:color="000000"/>
            </w:tcBorders>
            <w:tcMar>
              <w:top w:w="45" w:type="dxa"/>
              <w:left w:w="90" w:type="dxa"/>
              <w:bottom w:w="45" w:type="dxa"/>
              <w:right w:w="90" w:type="dxa"/>
            </w:tcMar>
          </w:tcPr>
          <w:p w:rsidR="002B1AE8" w:rsidRPr="00613761" w:rsidRDefault="002B1AE8" w:rsidP="006068D8">
            <w:pPr>
              <w:rPr>
                <w:rFonts w:ascii="Proxima Nova Rg" w:hAnsi="Proxima Nova Rg" w:cs="Arial"/>
              </w:rPr>
            </w:pPr>
            <w:r w:rsidRPr="00613761">
              <w:rPr>
                <w:rFonts w:ascii="Proxima Nova Rg" w:hAnsi="Proxima Nova Rg" w:cs="Arial"/>
              </w:rPr>
              <w:t>Demonstrates knowledge about environmental issues and is able to contribute to education for sustainable develo</w:t>
            </w:r>
            <w:r w:rsidR="00417B6D" w:rsidRPr="00613761">
              <w:rPr>
                <w:rFonts w:ascii="Proxima Nova Rg" w:hAnsi="Proxima Nova Rg" w:cs="Arial"/>
              </w:rPr>
              <w:t>pment. Promotes health and well-</w:t>
            </w:r>
            <w:r w:rsidRPr="00613761">
              <w:rPr>
                <w:rFonts w:ascii="Proxima Nova Rg" w:hAnsi="Proxima Nova Rg" w:cs="Arial"/>
              </w:rPr>
              <w:t>being and can encourage pupils to be active, critical and responsible citizens.</w:t>
            </w:r>
          </w:p>
        </w:tc>
      </w:tr>
    </w:tbl>
    <w:p w:rsidR="002B1AE8" w:rsidRPr="00613761" w:rsidRDefault="002B1AE8" w:rsidP="002B1AE8">
      <w:pPr>
        <w:pStyle w:val="ListParagraph"/>
        <w:ind w:left="2160" w:firstLine="720"/>
        <w:rPr>
          <w:rFonts w:ascii="Proxima Nova Rg" w:eastAsia="Times New Roman" w:hAnsi="Proxima Nova Rg" w:cs="Arial"/>
          <w:b/>
          <w:smallCaps/>
          <w:color w:val="000000"/>
          <w:u w:val="single"/>
          <w:lang w:eastAsia="en-GB"/>
        </w:rPr>
      </w:pPr>
    </w:p>
    <w:p w:rsidR="002B1AE8" w:rsidRPr="00613761" w:rsidRDefault="002B1AE8" w:rsidP="002B1AE8">
      <w:pPr>
        <w:pStyle w:val="ListParagraph"/>
        <w:ind w:left="2160" w:firstLine="720"/>
        <w:rPr>
          <w:rFonts w:ascii="Proxima Nova Rg" w:eastAsia="Times New Roman" w:hAnsi="Proxima Nova Rg" w:cs="Arial"/>
          <w:b/>
          <w:smallCaps/>
          <w:color w:val="000000"/>
          <w:u w:val="single"/>
          <w:lang w:eastAsia="en-GB"/>
        </w:rPr>
      </w:pPr>
    </w:p>
    <w:p w:rsidR="002B1AE8" w:rsidRPr="00613761" w:rsidRDefault="002B1AE8" w:rsidP="002B1AE8">
      <w:pPr>
        <w:rPr>
          <w:rFonts w:ascii="Proxima Nova Rg" w:eastAsia="Times New Roman" w:hAnsi="Proxima Nova Rg" w:cs="Arial"/>
          <w:color w:val="000000"/>
          <w:lang w:eastAsia="en-GB"/>
        </w:rPr>
      </w:pPr>
    </w:p>
    <w:sectPr w:rsidR="002B1AE8" w:rsidRPr="00613761" w:rsidSect="004A7E2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roxima Nova Rg">
    <w:panose1 w:val="02000506030000020004"/>
    <w:charset w:val="00"/>
    <w:family w:val="modern"/>
    <w:notTrueType/>
    <w:pitch w:val="variable"/>
    <w:sig w:usb0="800000AF" w:usb1="5000E0FB" w:usb2="00000000" w:usb3="00000000" w:csb0="0000019B"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3D3A"/>
    <w:multiLevelType w:val="hybridMultilevel"/>
    <w:tmpl w:val="30908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4623CC"/>
    <w:multiLevelType w:val="hybridMultilevel"/>
    <w:tmpl w:val="E7CAB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AE8"/>
    <w:rsid w:val="00240379"/>
    <w:rsid w:val="002B1AE8"/>
    <w:rsid w:val="003B397B"/>
    <w:rsid w:val="003C0E46"/>
    <w:rsid w:val="00417B6D"/>
    <w:rsid w:val="00613761"/>
    <w:rsid w:val="00AA304D"/>
    <w:rsid w:val="00C14AF4"/>
    <w:rsid w:val="00C73BA6"/>
    <w:rsid w:val="00C93F4D"/>
    <w:rsid w:val="00DC65FB"/>
    <w:rsid w:val="00DD7B08"/>
    <w:rsid w:val="00E26A97"/>
    <w:rsid w:val="00E71F63"/>
    <w:rsid w:val="00EF2A0B"/>
    <w:rsid w:val="00F83CD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9041B-D927-4024-BA74-E5FD9F71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AE8"/>
    <w:pPr>
      <w:spacing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AE8"/>
    <w:pPr>
      <w:ind w:left="720"/>
      <w:contextualSpacing/>
    </w:pPr>
  </w:style>
  <w:style w:type="paragraph" w:styleId="BalloonText">
    <w:name w:val="Balloon Text"/>
    <w:basedOn w:val="Normal"/>
    <w:link w:val="BalloonTextChar"/>
    <w:uiPriority w:val="99"/>
    <w:semiHidden/>
    <w:unhideWhenUsed/>
    <w:rsid w:val="003B3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97B"/>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2812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Aloysius' College</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Daly</dc:creator>
  <cp:keywords/>
  <cp:lastModifiedBy>Guyver Figgy</cp:lastModifiedBy>
  <cp:revision>2</cp:revision>
  <cp:lastPrinted>2014-02-19T14:05:00Z</cp:lastPrinted>
  <dcterms:created xsi:type="dcterms:W3CDTF">2017-05-11T09:59:00Z</dcterms:created>
  <dcterms:modified xsi:type="dcterms:W3CDTF">2017-05-11T09:59:00Z</dcterms:modified>
</cp:coreProperties>
</file>